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5CED5" w14:textId="77777777" w:rsidR="005451D1" w:rsidRDefault="005451D1">
      <w:pPr>
        <w:rPr>
          <w:rFonts w:ascii="Arial" w:hAnsi="Arial" w:cs="Arial"/>
          <w:b/>
          <w:sz w:val="24"/>
          <w:szCs w:val="24"/>
        </w:rPr>
      </w:pPr>
    </w:p>
    <w:p w14:paraId="0A93A558" w14:textId="77777777" w:rsidR="00C55150" w:rsidRDefault="00195D3A">
      <w:pPr>
        <w:rPr>
          <w:rFonts w:ascii="Arial" w:hAnsi="Arial" w:cs="Arial"/>
          <w:b/>
          <w:sz w:val="24"/>
          <w:szCs w:val="24"/>
        </w:rPr>
      </w:pPr>
      <w:r>
        <w:rPr>
          <w:rFonts w:ascii="Arial" w:hAnsi="Arial" w:cs="Arial"/>
          <w:b/>
          <w:sz w:val="24"/>
          <w:szCs w:val="24"/>
        </w:rPr>
        <w:t>COPYRIGHT HUB LAUNCH GROUP: TERMS OF REFERENCE</w:t>
      </w:r>
    </w:p>
    <w:p w14:paraId="5D3AD6C4" w14:textId="77777777" w:rsidR="00195D3A" w:rsidRDefault="00195D3A" w:rsidP="00EF421F">
      <w:pPr>
        <w:pStyle w:val="ListParagraph"/>
        <w:numPr>
          <w:ilvl w:val="0"/>
          <w:numId w:val="1"/>
        </w:numPr>
        <w:ind w:left="567" w:hanging="567"/>
        <w:rPr>
          <w:rFonts w:ascii="Arial" w:hAnsi="Arial" w:cs="Arial"/>
          <w:b/>
          <w:sz w:val="24"/>
          <w:szCs w:val="24"/>
        </w:rPr>
      </w:pPr>
      <w:r>
        <w:rPr>
          <w:rFonts w:ascii="Arial" w:hAnsi="Arial" w:cs="Arial"/>
          <w:b/>
          <w:sz w:val="24"/>
          <w:szCs w:val="24"/>
        </w:rPr>
        <w:t>Purpose/role of group</w:t>
      </w:r>
    </w:p>
    <w:p w14:paraId="354E0714" w14:textId="77777777" w:rsidR="00195D3A" w:rsidRDefault="00195D3A" w:rsidP="00195D3A">
      <w:pPr>
        <w:pStyle w:val="ListParagraph"/>
        <w:rPr>
          <w:rFonts w:ascii="Arial" w:hAnsi="Arial" w:cs="Arial"/>
          <w:b/>
          <w:sz w:val="24"/>
          <w:szCs w:val="24"/>
        </w:rPr>
      </w:pPr>
    </w:p>
    <w:p w14:paraId="0D7256FF" w14:textId="77777777" w:rsidR="00195D3A" w:rsidRDefault="00195D3A" w:rsidP="00EF421F">
      <w:pPr>
        <w:pStyle w:val="ListParagraph"/>
        <w:numPr>
          <w:ilvl w:val="1"/>
          <w:numId w:val="1"/>
        </w:numPr>
        <w:ind w:left="567" w:hanging="567"/>
        <w:rPr>
          <w:rFonts w:ascii="Arial" w:hAnsi="Arial" w:cs="Arial"/>
          <w:sz w:val="24"/>
          <w:szCs w:val="24"/>
        </w:rPr>
      </w:pPr>
      <w:r w:rsidRPr="00195D3A">
        <w:rPr>
          <w:rFonts w:ascii="Arial" w:hAnsi="Arial" w:cs="Arial"/>
          <w:sz w:val="24"/>
          <w:szCs w:val="24"/>
        </w:rPr>
        <w:t xml:space="preserve">The Copyright Hub Launch Group (CHLG) has been established in line with the recommendations made in the report </w:t>
      </w:r>
      <w:r w:rsidRPr="00195D3A">
        <w:rPr>
          <w:rFonts w:ascii="Arial" w:hAnsi="Arial" w:cs="Arial"/>
          <w:i/>
          <w:sz w:val="24"/>
          <w:szCs w:val="24"/>
        </w:rPr>
        <w:t>Copyright Works: streamlining copyright for the digital age</w:t>
      </w:r>
      <w:r w:rsidRPr="00195D3A">
        <w:rPr>
          <w:rFonts w:ascii="Arial" w:hAnsi="Arial" w:cs="Arial"/>
          <w:sz w:val="24"/>
          <w:szCs w:val="24"/>
        </w:rPr>
        <w:t xml:space="preserve"> (IPO, July 2012).</w:t>
      </w:r>
    </w:p>
    <w:p w14:paraId="7680281C" w14:textId="77777777" w:rsidR="00195D3A" w:rsidRPr="00195D3A" w:rsidRDefault="00195D3A" w:rsidP="00195D3A">
      <w:pPr>
        <w:pStyle w:val="ListParagraph"/>
        <w:rPr>
          <w:rFonts w:ascii="Arial" w:hAnsi="Arial" w:cs="Arial"/>
          <w:sz w:val="24"/>
          <w:szCs w:val="24"/>
        </w:rPr>
      </w:pPr>
    </w:p>
    <w:p w14:paraId="2D8FB235" w14:textId="77777777" w:rsidR="00142EB0" w:rsidRPr="00142EB0" w:rsidRDefault="00195D3A" w:rsidP="00EF421F">
      <w:pPr>
        <w:pStyle w:val="ListParagraph"/>
        <w:numPr>
          <w:ilvl w:val="1"/>
          <w:numId w:val="1"/>
        </w:numPr>
        <w:ind w:left="567" w:hanging="567"/>
        <w:rPr>
          <w:rFonts w:ascii="Arial" w:hAnsi="Arial" w:cs="Arial"/>
          <w:sz w:val="24"/>
          <w:szCs w:val="24"/>
        </w:rPr>
      </w:pPr>
      <w:r>
        <w:rPr>
          <w:rFonts w:ascii="Arial" w:hAnsi="Arial" w:cs="Arial"/>
          <w:sz w:val="24"/>
          <w:szCs w:val="24"/>
        </w:rPr>
        <w:t xml:space="preserve">The </w:t>
      </w:r>
      <w:r w:rsidR="00142EB0">
        <w:rPr>
          <w:rFonts w:ascii="Arial" w:hAnsi="Arial" w:cs="Arial"/>
          <w:sz w:val="24"/>
          <w:szCs w:val="24"/>
        </w:rPr>
        <w:t>CHLG will be responsible for overseeing the design and implementation of the Hub</w:t>
      </w:r>
      <w:r>
        <w:rPr>
          <w:rFonts w:ascii="Arial" w:hAnsi="Arial" w:cs="Arial"/>
          <w:sz w:val="24"/>
          <w:szCs w:val="24"/>
        </w:rPr>
        <w:t>.</w:t>
      </w:r>
      <w:r w:rsidR="00142EB0">
        <w:rPr>
          <w:rFonts w:ascii="Arial" w:hAnsi="Arial" w:cs="Arial"/>
          <w:sz w:val="24"/>
          <w:szCs w:val="24"/>
        </w:rPr>
        <w:t xml:space="preserve"> This will include agreeing the broad principles/policies</w:t>
      </w:r>
      <w:r w:rsidR="00CE1683">
        <w:rPr>
          <w:rFonts w:ascii="Arial" w:hAnsi="Arial" w:cs="Arial"/>
          <w:sz w:val="24"/>
          <w:szCs w:val="24"/>
        </w:rPr>
        <w:t xml:space="preserve"> underpinning the Hub’s operation.</w:t>
      </w:r>
    </w:p>
    <w:p w14:paraId="7CB474CA" w14:textId="77777777" w:rsidR="00142EB0" w:rsidRPr="00142EB0" w:rsidRDefault="00142EB0" w:rsidP="00142EB0">
      <w:pPr>
        <w:pStyle w:val="ListParagraph"/>
        <w:rPr>
          <w:rFonts w:ascii="Arial" w:hAnsi="Arial" w:cs="Arial"/>
          <w:sz w:val="24"/>
          <w:szCs w:val="24"/>
        </w:rPr>
      </w:pPr>
    </w:p>
    <w:p w14:paraId="31F16BE9" w14:textId="6B09C391" w:rsidR="00EF421F" w:rsidRPr="00EF421F" w:rsidRDefault="00CE1683" w:rsidP="00EF421F">
      <w:pPr>
        <w:pStyle w:val="ListParagraph"/>
        <w:numPr>
          <w:ilvl w:val="1"/>
          <w:numId w:val="1"/>
        </w:numPr>
        <w:ind w:left="567" w:hanging="567"/>
        <w:rPr>
          <w:rFonts w:ascii="Arial" w:hAnsi="Arial" w:cs="Arial"/>
          <w:sz w:val="24"/>
          <w:szCs w:val="24"/>
        </w:rPr>
      </w:pPr>
      <w:r>
        <w:rPr>
          <w:rFonts w:ascii="Arial" w:hAnsi="Arial" w:cs="Arial"/>
          <w:sz w:val="24"/>
          <w:szCs w:val="24"/>
        </w:rPr>
        <w:t xml:space="preserve">To deliver against this broad remit the CHLG will establish a number of </w:t>
      </w:r>
      <w:proofErr w:type="spellStart"/>
      <w:r>
        <w:rPr>
          <w:rFonts w:ascii="Arial" w:hAnsi="Arial" w:cs="Arial"/>
          <w:sz w:val="24"/>
          <w:szCs w:val="24"/>
        </w:rPr>
        <w:t>workstreams</w:t>
      </w:r>
      <w:proofErr w:type="spellEnd"/>
      <w:r>
        <w:rPr>
          <w:rFonts w:ascii="Arial" w:hAnsi="Arial" w:cs="Arial"/>
          <w:sz w:val="24"/>
          <w:szCs w:val="24"/>
        </w:rPr>
        <w:t xml:space="preserve"> to lead on </w:t>
      </w:r>
      <w:r w:rsidR="00EF421F">
        <w:rPr>
          <w:rFonts w:ascii="Arial" w:hAnsi="Arial" w:cs="Arial"/>
          <w:sz w:val="24"/>
          <w:szCs w:val="24"/>
        </w:rPr>
        <w:t xml:space="preserve">developing robust proposals on issues crucial to the Hub’s development and operation. These </w:t>
      </w:r>
      <w:proofErr w:type="spellStart"/>
      <w:r w:rsidR="00EF421F">
        <w:rPr>
          <w:rFonts w:ascii="Arial" w:hAnsi="Arial" w:cs="Arial"/>
          <w:sz w:val="24"/>
          <w:szCs w:val="24"/>
        </w:rPr>
        <w:t>workstreams</w:t>
      </w:r>
      <w:proofErr w:type="spellEnd"/>
      <w:r w:rsidR="00EF421F">
        <w:rPr>
          <w:rFonts w:ascii="Arial" w:hAnsi="Arial" w:cs="Arial"/>
          <w:sz w:val="24"/>
          <w:szCs w:val="24"/>
        </w:rPr>
        <w:t xml:space="preserve"> </w:t>
      </w:r>
      <w:r w:rsidR="00177015">
        <w:rPr>
          <w:rFonts w:ascii="Arial" w:hAnsi="Arial" w:cs="Arial"/>
          <w:sz w:val="24"/>
          <w:szCs w:val="24"/>
        </w:rPr>
        <w:t>will</w:t>
      </w:r>
      <w:r w:rsidR="00EF421F">
        <w:rPr>
          <w:rFonts w:ascii="Arial" w:hAnsi="Arial" w:cs="Arial"/>
          <w:sz w:val="24"/>
          <w:szCs w:val="24"/>
        </w:rPr>
        <w:t xml:space="preserve"> include:</w:t>
      </w:r>
    </w:p>
    <w:p w14:paraId="15C58D4F" w14:textId="77777777" w:rsidR="00EF421F" w:rsidRDefault="00EF421F" w:rsidP="00EF421F">
      <w:pPr>
        <w:pStyle w:val="ListParagraph"/>
        <w:ind w:left="567"/>
        <w:rPr>
          <w:rFonts w:ascii="Arial" w:hAnsi="Arial" w:cs="Arial"/>
          <w:sz w:val="24"/>
          <w:szCs w:val="24"/>
        </w:rPr>
      </w:pPr>
    </w:p>
    <w:p w14:paraId="6BE0EE69" w14:textId="086FDB5F" w:rsidR="00B3324B" w:rsidRDefault="00B3324B" w:rsidP="00EF421F">
      <w:pPr>
        <w:pStyle w:val="ListParagraph"/>
        <w:numPr>
          <w:ilvl w:val="0"/>
          <w:numId w:val="2"/>
        </w:numPr>
        <w:ind w:left="1134" w:hanging="567"/>
        <w:rPr>
          <w:rFonts w:ascii="Arial" w:hAnsi="Arial" w:cs="Arial"/>
          <w:sz w:val="24"/>
          <w:szCs w:val="24"/>
        </w:rPr>
      </w:pPr>
      <w:r>
        <w:rPr>
          <w:rFonts w:ascii="Arial" w:hAnsi="Arial" w:cs="Arial"/>
          <w:sz w:val="24"/>
          <w:szCs w:val="24"/>
        </w:rPr>
        <w:t>Business Case – Mark Lawrence (Chair)</w:t>
      </w:r>
    </w:p>
    <w:p w14:paraId="56CAC400" w14:textId="27E6EC0C" w:rsidR="00EF421F" w:rsidRDefault="00EF421F" w:rsidP="00EF421F">
      <w:pPr>
        <w:pStyle w:val="ListParagraph"/>
        <w:numPr>
          <w:ilvl w:val="0"/>
          <w:numId w:val="2"/>
        </w:numPr>
        <w:ind w:left="1134" w:hanging="567"/>
        <w:rPr>
          <w:rFonts w:ascii="Arial" w:hAnsi="Arial" w:cs="Arial"/>
          <w:sz w:val="24"/>
          <w:szCs w:val="24"/>
        </w:rPr>
      </w:pPr>
      <w:r>
        <w:rPr>
          <w:rFonts w:ascii="Arial" w:hAnsi="Arial" w:cs="Arial"/>
          <w:sz w:val="24"/>
          <w:szCs w:val="24"/>
        </w:rPr>
        <w:t>Funding</w:t>
      </w:r>
      <w:r w:rsidR="00B3324B">
        <w:rPr>
          <w:rFonts w:ascii="Arial" w:hAnsi="Arial" w:cs="Arial"/>
          <w:sz w:val="24"/>
          <w:szCs w:val="24"/>
        </w:rPr>
        <w:t xml:space="preserve"> – </w:t>
      </w:r>
      <w:proofErr w:type="spellStart"/>
      <w:r w:rsidR="00B3324B">
        <w:rPr>
          <w:rFonts w:ascii="Arial" w:hAnsi="Arial" w:cs="Arial"/>
          <w:sz w:val="24"/>
          <w:szCs w:val="24"/>
        </w:rPr>
        <w:t>Ros</w:t>
      </w:r>
      <w:proofErr w:type="spellEnd"/>
      <w:r w:rsidR="00B3324B">
        <w:rPr>
          <w:rFonts w:ascii="Arial" w:hAnsi="Arial" w:cs="Arial"/>
          <w:sz w:val="24"/>
          <w:szCs w:val="24"/>
        </w:rPr>
        <w:t xml:space="preserve"> Lynch (Chair)</w:t>
      </w:r>
    </w:p>
    <w:p w14:paraId="3BCE0599" w14:textId="21C22364" w:rsidR="00EF421F" w:rsidRDefault="00EF421F" w:rsidP="00EF421F">
      <w:pPr>
        <w:pStyle w:val="ListParagraph"/>
        <w:numPr>
          <w:ilvl w:val="0"/>
          <w:numId w:val="2"/>
        </w:numPr>
        <w:ind w:left="1134" w:hanging="567"/>
        <w:rPr>
          <w:rFonts w:ascii="Arial" w:hAnsi="Arial" w:cs="Arial"/>
          <w:sz w:val="24"/>
          <w:szCs w:val="24"/>
        </w:rPr>
      </w:pPr>
      <w:r>
        <w:rPr>
          <w:rFonts w:ascii="Arial" w:hAnsi="Arial" w:cs="Arial"/>
          <w:sz w:val="24"/>
          <w:szCs w:val="24"/>
        </w:rPr>
        <w:t>Governance</w:t>
      </w:r>
      <w:r w:rsidR="00B3324B">
        <w:rPr>
          <w:rFonts w:ascii="Arial" w:hAnsi="Arial" w:cs="Arial"/>
          <w:sz w:val="24"/>
          <w:szCs w:val="24"/>
        </w:rPr>
        <w:t xml:space="preserve"> – Serena Tierney (Chair)</w:t>
      </w:r>
    </w:p>
    <w:p w14:paraId="69B99100" w14:textId="1FBF8413" w:rsidR="00EF421F" w:rsidRDefault="00EF421F" w:rsidP="00EF421F">
      <w:pPr>
        <w:pStyle w:val="ListParagraph"/>
        <w:numPr>
          <w:ilvl w:val="0"/>
          <w:numId w:val="2"/>
        </w:numPr>
        <w:ind w:left="1134" w:hanging="567"/>
        <w:rPr>
          <w:rFonts w:ascii="Arial" w:hAnsi="Arial" w:cs="Arial"/>
          <w:sz w:val="24"/>
          <w:szCs w:val="24"/>
        </w:rPr>
      </w:pPr>
      <w:r>
        <w:rPr>
          <w:rFonts w:ascii="Arial" w:hAnsi="Arial" w:cs="Arial"/>
          <w:sz w:val="24"/>
          <w:szCs w:val="24"/>
        </w:rPr>
        <w:t>IT strategy</w:t>
      </w:r>
      <w:r w:rsidR="00663725">
        <w:rPr>
          <w:rFonts w:ascii="Arial" w:hAnsi="Arial" w:cs="Arial"/>
          <w:sz w:val="24"/>
          <w:szCs w:val="24"/>
        </w:rPr>
        <w:t xml:space="preserve"> – Mark Douglas (Chair)</w:t>
      </w:r>
    </w:p>
    <w:p w14:paraId="0EFCA5B6" w14:textId="6308454B" w:rsidR="00EF421F" w:rsidRDefault="00EF421F" w:rsidP="00EF421F">
      <w:pPr>
        <w:pStyle w:val="ListParagraph"/>
        <w:numPr>
          <w:ilvl w:val="0"/>
          <w:numId w:val="2"/>
        </w:numPr>
        <w:ind w:left="1134" w:hanging="567"/>
        <w:rPr>
          <w:rFonts w:ascii="Arial" w:hAnsi="Arial" w:cs="Arial"/>
          <w:sz w:val="24"/>
          <w:szCs w:val="24"/>
        </w:rPr>
      </w:pPr>
      <w:r>
        <w:rPr>
          <w:rFonts w:ascii="Arial" w:hAnsi="Arial" w:cs="Arial"/>
          <w:sz w:val="24"/>
          <w:szCs w:val="24"/>
        </w:rPr>
        <w:t>E</w:t>
      </w:r>
      <w:r w:rsidR="004B7DE4">
        <w:rPr>
          <w:rFonts w:ascii="Arial" w:hAnsi="Arial" w:cs="Arial"/>
          <w:sz w:val="24"/>
          <w:szCs w:val="24"/>
        </w:rPr>
        <w:t>x</w:t>
      </w:r>
      <w:r>
        <w:rPr>
          <w:rFonts w:ascii="Arial" w:hAnsi="Arial" w:cs="Arial"/>
          <w:sz w:val="24"/>
          <w:szCs w:val="24"/>
        </w:rPr>
        <w:t xml:space="preserve">ternal relations </w:t>
      </w:r>
      <w:r w:rsidR="00C3073A">
        <w:rPr>
          <w:rFonts w:ascii="Arial" w:hAnsi="Arial" w:cs="Arial"/>
          <w:sz w:val="24"/>
          <w:szCs w:val="24"/>
        </w:rPr>
        <w:t>(</w:t>
      </w:r>
      <w:r>
        <w:rPr>
          <w:rFonts w:ascii="Arial" w:hAnsi="Arial" w:cs="Arial"/>
          <w:sz w:val="24"/>
          <w:szCs w:val="24"/>
        </w:rPr>
        <w:t>to include communications</w:t>
      </w:r>
      <w:r w:rsidR="00C3073A">
        <w:rPr>
          <w:rFonts w:ascii="Arial" w:hAnsi="Arial" w:cs="Arial"/>
          <w:sz w:val="24"/>
          <w:szCs w:val="24"/>
        </w:rPr>
        <w:t>)</w:t>
      </w:r>
      <w:r w:rsidR="00663725">
        <w:rPr>
          <w:rFonts w:ascii="Arial" w:hAnsi="Arial" w:cs="Arial"/>
          <w:sz w:val="24"/>
          <w:szCs w:val="24"/>
        </w:rPr>
        <w:t xml:space="preserve"> – Richard Hooper (Chair)</w:t>
      </w:r>
    </w:p>
    <w:p w14:paraId="0D6E0280" w14:textId="077102B0" w:rsidR="00EF421F" w:rsidRDefault="00EF421F" w:rsidP="00EF421F">
      <w:pPr>
        <w:pStyle w:val="ListParagraph"/>
        <w:numPr>
          <w:ilvl w:val="0"/>
          <w:numId w:val="2"/>
        </w:numPr>
        <w:ind w:left="1134" w:hanging="567"/>
        <w:rPr>
          <w:rFonts w:ascii="Arial" w:hAnsi="Arial" w:cs="Arial"/>
          <w:sz w:val="24"/>
          <w:szCs w:val="24"/>
        </w:rPr>
      </w:pPr>
      <w:r>
        <w:rPr>
          <w:rFonts w:ascii="Arial" w:hAnsi="Arial" w:cs="Arial"/>
          <w:sz w:val="24"/>
          <w:szCs w:val="24"/>
        </w:rPr>
        <w:t>Hub management</w:t>
      </w:r>
      <w:r w:rsidR="00663725">
        <w:rPr>
          <w:rFonts w:ascii="Arial" w:hAnsi="Arial" w:cs="Arial"/>
          <w:sz w:val="24"/>
          <w:szCs w:val="24"/>
        </w:rPr>
        <w:t xml:space="preserve"> – Kevin Fitzgerald (Chair)</w:t>
      </w:r>
    </w:p>
    <w:p w14:paraId="506291A3" w14:textId="77777777" w:rsidR="00EF421F" w:rsidRPr="00EF421F" w:rsidRDefault="00EF421F" w:rsidP="00EF421F">
      <w:pPr>
        <w:pStyle w:val="ListParagraph"/>
        <w:ind w:left="1134"/>
        <w:rPr>
          <w:rFonts w:ascii="Arial" w:hAnsi="Arial" w:cs="Arial"/>
          <w:sz w:val="24"/>
          <w:szCs w:val="24"/>
        </w:rPr>
      </w:pPr>
    </w:p>
    <w:p w14:paraId="7079E956" w14:textId="77777777" w:rsidR="00EF421F" w:rsidRPr="00EF421F" w:rsidRDefault="00EF421F" w:rsidP="00EF421F">
      <w:pPr>
        <w:pStyle w:val="ListParagraph"/>
        <w:numPr>
          <w:ilvl w:val="1"/>
          <w:numId w:val="1"/>
        </w:numPr>
        <w:ind w:left="567" w:hanging="567"/>
        <w:rPr>
          <w:rFonts w:ascii="Arial" w:hAnsi="Arial" w:cs="Arial"/>
          <w:sz w:val="24"/>
          <w:szCs w:val="24"/>
        </w:rPr>
      </w:pPr>
      <w:r>
        <w:rPr>
          <w:rFonts w:ascii="Arial" w:hAnsi="Arial" w:cs="Arial"/>
          <w:sz w:val="24"/>
          <w:szCs w:val="24"/>
        </w:rPr>
        <w:t xml:space="preserve">Other </w:t>
      </w:r>
      <w:proofErr w:type="spellStart"/>
      <w:r>
        <w:rPr>
          <w:rFonts w:ascii="Arial" w:hAnsi="Arial" w:cs="Arial"/>
          <w:sz w:val="24"/>
          <w:szCs w:val="24"/>
        </w:rPr>
        <w:t>workstreams</w:t>
      </w:r>
      <w:proofErr w:type="spellEnd"/>
      <w:r>
        <w:rPr>
          <w:rFonts w:ascii="Arial" w:hAnsi="Arial" w:cs="Arial"/>
          <w:sz w:val="24"/>
          <w:szCs w:val="24"/>
        </w:rPr>
        <w:t xml:space="preserve"> may be added at the discretion of the CHLG</w:t>
      </w:r>
    </w:p>
    <w:p w14:paraId="0FF98141" w14:textId="77777777" w:rsidR="00142EB0" w:rsidRDefault="00142EB0" w:rsidP="00142EB0">
      <w:pPr>
        <w:pStyle w:val="ListParagraph"/>
        <w:rPr>
          <w:rFonts w:ascii="Arial" w:hAnsi="Arial" w:cs="Arial"/>
          <w:sz w:val="24"/>
          <w:szCs w:val="24"/>
        </w:rPr>
      </w:pPr>
    </w:p>
    <w:p w14:paraId="71E05B93" w14:textId="60FA3E62" w:rsidR="00142EB0" w:rsidRDefault="00142EB0" w:rsidP="00EF421F">
      <w:pPr>
        <w:pStyle w:val="ListParagraph"/>
        <w:numPr>
          <w:ilvl w:val="1"/>
          <w:numId w:val="1"/>
        </w:numPr>
        <w:ind w:left="567" w:hanging="567"/>
        <w:rPr>
          <w:rFonts w:ascii="Arial" w:hAnsi="Arial" w:cs="Arial"/>
          <w:sz w:val="24"/>
          <w:szCs w:val="24"/>
        </w:rPr>
      </w:pPr>
      <w:r>
        <w:rPr>
          <w:rFonts w:ascii="Arial" w:hAnsi="Arial" w:cs="Arial"/>
          <w:sz w:val="24"/>
          <w:szCs w:val="24"/>
        </w:rPr>
        <w:t xml:space="preserve">The CHLG will have responsibility for establishing the Hub Management Company </w:t>
      </w:r>
      <w:r w:rsidR="00B3324B">
        <w:rPr>
          <w:rFonts w:ascii="Arial" w:hAnsi="Arial" w:cs="Arial"/>
          <w:sz w:val="24"/>
          <w:szCs w:val="24"/>
        </w:rPr>
        <w:t xml:space="preserve">or any similar organisation established </w:t>
      </w:r>
      <w:r>
        <w:rPr>
          <w:rFonts w:ascii="Arial" w:hAnsi="Arial" w:cs="Arial"/>
          <w:sz w:val="24"/>
          <w:szCs w:val="24"/>
        </w:rPr>
        <w:t>to manage the day-to-day running of the Hub.</w:t>
      </w:r>
    </w:p>
    <w:p w14:paraId="472602C0" w14:textId="77777777" w:rsidR="00142EB0" w:rsidRDefault="00142EB0" w:rsidP="00142EB0">
      <w:pPr>
        <w:pStyle w:val="ListParagraph"/>
        <w:rPr>
          <w:rFonts w:ascii="Arial" w:hAnsi="Arial" w:cs="Arial"/>
          <w:sz w:val="24"/>
          <w:szCs w:val="24"/>
        </w:rPr>
      </w:pPr>
    </w:p>
    <w:p w14:paraId="18444C68" w14:textId="01EBA011" w:rsidR="00EF421F" w:rsidRPr="00EF421F" w:rsidRDefault="00142EB0" w:rsidP="00EF421F">
      <w:pPr>
        <w:pStyle w:val="ListParagraph"/>
        <w:numPr>
          <w:ilvl w:val="1"/>
          <w:numId w:val="1"/>
        </w:numPr>
        <w:ind w:left="567" w:hanging="567"/>
        <w:rPr>
          <w:rFonts w:ascii="Arial" w:hAnsi="Arial" w:cs="Arial"/>
          <w:sz w:val="24"/>
          <w:szCs w:val="24"/>
        </w:rPr>
      </w:pPr>
      <w:r>
        <w:rPr>
          <w:rFonts w:ascii="Arial" w:hAnsi="Arial" w:cs="Arial"/>
          <w:sz w:val="24"/>
          <w:szCs w:val="24"/>
        </w:rPr>
        <w:t xml:space="preserve">The CHLG will liaise </w:t>
      </w:r>
      <w:r w:rsidR="00B3324B">
        <w:rPr>
          <w:rFonts w:ascii="Arial" w:hAnsi="Arial" w:cs="Arial"/>
          <w:sz w:val="24"/>
          <w:szCs w:val="24"/>
        </w:rPr>
        <w:t xml:space="preserve">with </w:t>
      </w:r>
      <w:r>
        <w:rPr>
          <w:rFonts w:ascii="Arial" w:hAnsi="Arial" w:cs="Arial"/>
          <w:sz w:val="24"/>
          <w:szCs w:val="24"/>
        </w:rPr>
        <w:t xml:space="preserve">and </w:t>
      </w:r>
      <w:r w:rsidR="00B3324B">
        <w:rPr>
          <w:rFonts w:ascii="Arial" w:hAnsi="Arial" w:cs="Arial"/>
          <w:sz w:val="24"/>
          <w:szCs w:val="24"/>
        </w:rPr>
        <w:t xml:space="preserve">be </w:t>
      </w:r>
      <w:r>
        <w:rPr>
          <w:rFonts w:ascii="Arial" w:hAnsi="Arial" w:cs="Arial"/>
          <w:sz w:val="24"/>
          <w:szCs w:val="24"/>
        </w:rPr>
        <w:t>support</w:t>
      </w:r>
      <w:r w:rsidR="00B3324B">
        <w:rPr>
          <w:rFonts w:ascii="Arial" w:hAnsi="Arial" w:cs="Arial"/>
          <w:sz w:val="24"/>
          <w:szCs w:val="24"/>
        </w:rPr>
        <w:t>ive of</w:t>
      </w:r>
      <w:r>
        <w:rPr>
          <w:rFonts w:ascii="Arial" w:hAnsi="Arial" w:cs="Arial"/>
          <w:sz w:val="24"/>
          <w:szCs w:val="24"/>
        </w:rPr>
        <w:t xml:space="preserve"> other projects that will impact upon or support its development including the Link</w:t>
      </w:r>
      <w:r w:rsidR="00B3324B">
        <w:rPr>
          <w:rFonts w:ascii="Arial" w:hAnsi="Arial" w:cs="Arial"/>
          <w:sz w:val="24"/>
          <w:szCs w:val="24"/>
        </w:rPr>
        <w:t xml:space="preserve">ed Content Coalition, ARROW, </w:t>
      </w:r>
      <w:r>
        <w:rPr>
          <w:rFonts w:ascii="Arial" w:hAnsi="Arial" w:cs="Arial"/>
          <w:sz w:val="24"/>
          <w:szCs w:val="24"/>
        </w:rPr>
        <w:t>the Global Repertoire Database</w:t>
      </w:r>
      <w:r w:rsidR="00B3324B">
        <w:rPr>
          <w:rFonts w:ascii="Arial" w:hAnsi="Arial" w:cs="Arial"/>
          <w:sz w:val="24"/>
          <w:szCs w:val="24"/>
        </w:rPr>
        <w:t xml:space="preserve"> and the Global Recording Database</w:t>
      </w:r>
      <w:r>
        <w:rPr>
          <w:rFonts w:ascii="Arial" w:hAnsi="Arial" w:cs="Arial"/>
          <w:sz w:val="24"/>
          <w:szCs w:val="24"/>
        </w:rPr>
        <w:t xml:space="preserve">. </w:t>
      </w:r>
    </w:p>
    <w:p w14:paraId="0F33DE4B" w14:textId="77777777" w:rsidR="00EF421F" w:rsidRPr="00EF421F" w:rsidRDefault="00EF421F" w:rsidP="00EF421F">
      <w:pPr>
        <w:pStyle w:val="ListParagraph"/>
        <w:ind w:left="567"/>
        <w:rPr>
          <w:rFonts w:ascii="Arial" w:hAnsi="Arial" w:cs="Arial"/>
          <w:sz w:val="24"/>
          <w:szCs w:val="24"/>
        </w:rPr>
      </w:pPr>
    </w:p>
    <w:p w14:paraId="53E392AD" w14:textId="77777777" w:rsidR="00EF421F" w:rsidRDefault="00EF421F" w:rsidP="00EF421F">
      <w:pPr>
        <w:pStyle w:val="ListParagraph"/>
        <w:numPr>
          <w:ilvl w:val="1"/>
          <w:numId w:val="1"/>
        </w:numPr>
        <w:ind w:left="567" w:hanging="567"/>
        <w:rPr>
          <w:rFonts w:ascii="Arial" w:hAnsi="Arial" w:cs="Arial"/>
          <w:sz w:val="24"/>
          <w:szCs w:val="24"/>
        </w:rPr>
      </w:pPr>
      <w:r>
        <w:rPr>
          <w:rFonts w:ascii="Arial" w:hAnsi="Arial" w:cs="Arial"/>
          <w:sz w:val="24"/>
          <w:szCs w:val="24"/>
        </w:rPr>
        <w:t>The CHLG will work with Government and other relevant bodies to determine the role of the Hub in the delivery of any new policy on orphan works.</w:t>
      </w:r>
    </w:p>
    <w:p w14:paraId="5C7ECFDC" w14:textId="77777777" w:rsidR="00CE1683" w:rsidRPr="00CE1683" w:rsidRDefault="00CE1683" w:rsidP="00CE1683">
      <w:pPr>
        <w:pStyle w:val="ListParagraph"/>
        <w:rPr>
          <w:rFonts w:ascii="Arial" w:hAnsi="Arial" w:cs="Arial"/>
          <w:sz w:val="24"/>
          <w:szCs w:val="24"/>
        </w:rPr>
      </w:pPr>
    </w:p>
    <w:p w14:paraId="07F92309" w14:textId="77777777" w:rsidR="00CE1683" w:rsidRDefault="00CE1683" w:rsidP="00EF421F">
      <w:pPr>
        <w:pStyle w:val="ListParagraph"/>
        <w:numPr>
          <w:ilvl w:val="0"/>
          <w:numId w:val="1"/>
        </w:numPr>
        <w:ind w:left="567" w:hanging="567"/>
        <w:rPr>
          <w:rFonts w:ascii="Arial" w:hAnsi="Arial" w:cs="Arial"/>
          <w:b/>
          <w:sz w:val="24"/>
          <w:szCs w:val="24"/>
        </w:rPr>
      </w:pPr>
      <w:r>
        <w:rPr>
          <w:rFonts w:ascii="Arial" w:hAnsi="Arial" w:cs="Arial"/>
          <w:b/>
          <w:sz w:val="24"/>
          <w:szCs w:val="24"/>
        </w:rPr>
        <w:t>Membership</w:t>
      </w:r>
    </w:p>
    <w:p w14:paraId="7BC1CA43" w14:textId="77777777" w:rsidR="00EF421F" w:rsidRPr="00CE1683" w:rsidRDefault="00EF421F" w:rsidP="00EF421F">
      <w:pPr>
        <w:pStyle w:val="ListParagraph"/>
        <w:ind w:left="567"/>
        <w:rPr>
          <w:rFonts w:ascii="Arial" w:hAnsi="Arial" w:cs="Arial"/>
          <w:b/>
          <w:sz w:val="24"/>
          <w:szCs w:val="24"/>
        </w:rPr>
      </w:pPr>
    </w:p>
    <w:p w14:paraId="54795CCE" w14:textId="77777777" w:rsidR="00CE1683" w:rsidRDefault="00CE1683" w:rsidP="00EF421F">
      <w:pPr>
        <w:pStyle w:val="ListParagraph"/>
        <w:numPr>
          <w:ilvl w:val="1"/>
          <w:numId w:val="1"/>
        </w:numPr>
        <w:ind w:left="567" w:hanging="567"/>
        <w:rPr>
          <w:rFonts w:ascii="Arial" w:hAnsi="Arial" w:cs="Arial"/>
          <w:sz w:val="24"/>
          <w:szCs w:val="24"/>
        </w:rPr>
      </w:pPr>
      <w:r w:rsidRPr="00CE1683">
        <w:rPr>
          <w:rFonts w:ascii="Arial" w:hAnsi="Arial" w:cs="Arial"/>
          <w:sz w:val="24"/>
          <w:szCs w:val="24"/>
        </w:rPr>
        <w:t>CHLG’s membership is made up of senior representatives from the creative and cultural industries.</w:t>
      </w:r>
    </w:p>
    <w:p w14:paraId="4EEA3D67" w14:textId="77777777" w:rsidR="00CE1683" w:rsidRDefault="00CE1683" w:rsidP="00CE1683">
      <w:pPr>
        <w:pStyle w:val="ListParagraph"/>
        <w:rPr>
          <w:rFonts w:ascii="Arial" w:hAnsi="Arial" w:cs="Arial"/>
          <w:sz w:val="24"/>
          <w:szCs w:val="24"/>
        </w:rPr>
      </w:pPr>
    </w:p>
    <w:p w14:paraId="6F1CAC99" w14:textId="77777777" w:rsidR="005451D1" w:rsidRPr="00CE1683" w:rsidRDefault="005451D1" w:rsidP="00CE1683">
      <w:pPr>
        <w:pStyle w:val="ListParagraph"/>
        <w:rPr>
          <w:rFonts w:ascii="Arial" w:hAnsi="Arial" w:cs="Arial"/>
          <w:sz w:val="24"/>
          <w:szCs w:val="24"/>
        </w:rPr>
      </w:pPr>
    </w:p>
    <w:p w14:paraId="0B4267D8" w14:textId="77777777" w:rsidR="00CE1683" w:rsidRDefault="00CE1683" w:rsidP="00EF421F">
      <w:pPr>
        <w:pStyle w:val="ListParagraph"/>
        <w:numPr>
          <w:ilvl w:val="1"/>
          <w:numId w:val="1"/>
        </w:numPr>
        <w:ind w:left="567" w:hanging="567"/>
        <w:rPr>
          <w:rFonts w:ascii="Arial" w:hAnsi="Arial" w:cs="Arial"/>
          <w:sz w:val="24"/>
          <w:szCs w:val="24"/>
        </w:rPr>
      </w:pPr>
      <w:r>
        <w:rPr>
          <w:rFonts w:ascii="Arial" w:hAnsi="Arial" w:cs="Arial"/>
          <w:sz w:val="24"/>
          <w:szCs w:val="24"/>
        </w:rPr>
        <w:lastRenderedPageBreak/>
        <w:t xml:space="preserve"> CHLG members are:</w:t>
      </w:r>
    </w:p>
    <w:p w14:paraId="5D29802A" w14:textId="77777777" w:rsidR="00177015" w:rsidRDefault="00177015" w:rsidP="00177015">
      <w:pPr>
        <w:pStyle w:val="ListParagraph"/>
        <w:ind w:left="567"/>
        <w:rPr>
          <w:rFonts w:ascii="Arial" w:hAnsi="Arial" w:cs="Arial"/>
          <w:sz w:val="24"/>
          <w:szCs w:val="24"/>
        </w:rPr>
      </w:pPr>
    </w:p>
    <w:p w14:paraId="47A0768A" w14:textId="77777777" w:rsidR="00177015" w:rsidRDefault="00177015" w:rsidP="00177015">
      <w:pPr>
        <w:pStyle w:val="ListParagraph"/>
        <w:rPr>
          <w:rFonts w:ascii="Arial" w:hAnsi="Arial" w:cs="Arial"/>
          <w:sz w:val="24"/>
          <w:szCs w:val="24"/>
        </w:rPr>
      </w:pPr>
      <w:r>
        <w:rPr>
          <w:rFonts w:ascii="Arial" w:hAnsi="Arial" w:cs="Arial"/>
          <w:sz w:val="24"/>
          <w:szCs w:val="24"/>
        </w:rPr>
        <w:t>Mark Bide (PLS)</w:t>
      </w:r>
    </w:p>
    <w:p w14:paraId="71F0739B" w14:textId="77777777" w:rsidR="00177015" w:rsidRDefault="00177015" w:rsidP="00177015">
      <w:pPr>
        <w:pStyle w:val="ListParagraph"/>
        <w:rPr>
          <w:rFonts w:ascii="Arial" w:hAnsi="Arial" w:cs="Arial"/>
          <w:sz w:val="24"/>
          <w:szCs w:val="24"/>
        </w:rPr>
      </w:pPr>
      <w:r>
        <w:rPr>
          <w:rFonts w:ascii="Arial" w:hAnsi="Arial" w:cs="Arial"/>
          <w:sz w:val="24"/>
          <w:szCs w:val="24"/>
        </w:rPr>
        <w:t>Paul Brown (BAPLA)</w:t>
      </w:r>
    </w:p>
    <w:p w14:paraId="308FFB98" w14:textId="5F776F50" w:rsidR="00177015" w:rsidRDefault="00177015" w:rsidP="00177015">
      <w:pPr>
        <w:pStyle w:val="ListParagraph"/>
        <w:rPr>
          <w:rFonts w:ascii="Arial" w:hAnsi="Arial" w:cs="Arial"/>
          <w:sz w:val="24"/>
          <w:szCs w:val="24"/>
        </w:rPr>
      </w:pPr>
      <w:r>
        <w:rPr>
          <w:rFonts w:ascii="Arial" w:hAnsi="Arial" w:cs="Arial"/>
          <w:sz w:val="24"/>
          <w:szCs w:val="24"/>
        </w:rPr>
        <w:t>Fiona Clarke-</w:t>
      </w:r>
      <w:proofErr w:type="spellStart"/>
      <w:r>
        <w:rPr>
          <w:rFonts w:ascii="Arial" w:hAnsi="Arial" w:cs="Arial"/>
          <w:sz w:val="24"/>
          <w:szCs w:val="24"/>
        </w:rPr>
        <w:t>Hacks</w:t>
      </w:r>
      <w:r w:rsidR="00F3612C">
        <w:rPr>
          <w:rFonts w:ascii="Arial" w:hAnsi="Arial" w:cs="Arial"/>
          <w:sz w:val="24"/>
          <w:szCs w:val="24"/>
        </w:rPr>
        <w:t>t</w:t>
      </w:r>
      <w:bookmarkStart w:id="0" w:name="_GoBack"/>
      <w:bookmarkEnd w:id="0"/>
      <w:r>
        <w:rPr>
          <w:rFonts w:ascii="Arial" w:hAnsi="Arial" w:cs="Arial"/>
          <w:sz w:val="24"/>
          <w:szCs w:val="24"/>
        </w:rPr>
        <w:t>on</w:t>
      </w:r>
      <w:proofErr w:type="spellEnd"/>
      <w:r>
        <w:rPr>
          <w:rFonts w:ascii="Arial" w:hAnsi="Arial" w:cs="Arial"/>
          <w:sz w:val="24"/>
          <w:szCs w:val="24"/>
        </w:rPr>
        <w:t xml:space="preserve"> (BSAC)</w:t>
      </w:r>
    </w:p>
    <w:p w14:paraId="1EB3BA7B" w14:textId="77777777" w:rsidR="00177015" w:rsidRDefault="00177015" w:rsidP="00177015">
      <w:pPr>
        <w:pStyle w:val="ListParagraph"/>
        <w:rPr>
          <w:rFonts w:ascii="Arial" w:hAnsi="Arial" w:cs="Arial"/>
          <w:sz w:val="24"/>
          <w:szCs w:val="24"/>
        </w:rPr>
      </w:pPr>
      <w:r>
        <w:rPr>
          <w:rFonts w:ascii="Arial" w:hAnsi="Arial" w:cs="Arial"/>
          <w:sz w:val="24"/>
          <w:szCs w:val="24"/>
        </w:rPr>
        <w:t>Mark Douglas (PPL)</w:t>
      </w:r>
    </w:p>
    <w:p w14:paraId="7005C65D" w14:textId="77777777" w:rsidR="00177015" w:rsidRDefault="00177015" w:rsidP="00177015">
      <w:pPr>
        <w:pStyle w:val="ListParagraph"/>
        <w:rPr>
          <w:rFonts w:ascii="Arial" w:hAnsi="Arial" w:cs="Arial"/>
          <w:sz w:val="24"/>
          <w:szCs w:val="24"/>
        </w:rPr>
      </w:pPr>
      <w:r>
        <w:rPr>
          <w:rFonts w:ascii="Arial" w:hAnsi="Arial" w:cs="Arial"/>
          <w:sz w:val="24"/>
          <w:szCs w:val="24"/>
        </w:rPr>
        <w:t xml:space="preserve">Jane </w:t>
      </w:r>
      <w:proofErr w:type="spellStart"/>
      <w:r>
        <w:rPr>
          <w:rFonts w:ascii="Arial" w:hAnsi="Arial" w:cs="Arial"/>
          <w:sz w:val="24"/>
          <w:szCs w:val="24"/>
        </w:rPr>
        <w:t>Dyball</w:t>
      </w:r>
      <w:proofErr w:type="spellEnd"/>
      <w:r>
        <w:rPr>
          <w:rFonts w:ascii="Arial" w:hAnsi="Arial" w:cs="Arial"/>
          <w:sz w:val="24"/>
          <w:szCs w:val="24"/>
        </w:rPr>
        <w:t xml:space="preserve"> (Warner Chappell)</w:t>
      </w:r>
    </w:p>
    <w:p w14:paraId="2897DB24" w14:textId="77777777" w:rsidR="00177015" w:rsidRDefault="00177015" w:rsidP="00177015">
      <w:pPr>
        <w:pStyle w:val="ListParagraph"/>
        <w:rPr>
          <w:rFonts w:ascii="Arial" w:hAnsi="Arial" w:cs="Arial"/>
          <w:sz w:val="24"/>
          <w:szCs w:val="24"/>
        </w:rPr>
      </w:pPr>
      <w:r>
        <w:rPr>
          <w:rFonts w:ascii="Arial" w:hAnsi="Arial" w:cs="Arial"/>
          <w:sz w:val="24"/>
          <w:szCs w:val="24"/>
        </w:rPr>
        <w:t>Kevin Fitzgerald (CLA)</w:t>
      </w:r>
    </w:p>
    <w:p w14:paraId="64BEC992" w14:textId="77777777" w:rsidR="00177015" w:rsidRDefault="00177015" w:rsidP="00177015">
      <w:pPr>
        <w:pStyle w:val="ListParagraph"/>
        <w:rPr>
          <w:rFonts w:ascii="Arial" w:hAnsi="Arial" w:cs="Arial"/>
          <w:sz w:val="24"/>
          <w:szCs w:val="24"/>
        </w:rPr>
      </w:pPr>
      <w:r>
        <w:rPr>
          <w:rFonts w:ascii="Arial" w:hAnsi="Arial" w:cs="Arial"/>
          <w:sz w:val="24"/>
          <w:szCs w:val="24"/>
        </w:rPr>
        <w:t>Michael Healy (CCC)</w:t>
      </w:r>
    </w:p>
    <w:p w14:paraId="0647C98C" w14:textId="77777777" w:rsidR="00177015" w:rsidRDefault="00177015" w:rsidP="00177015">
      <w:pPr>
        <w:pStyle w:val="ListParagraph"/>
        <w:rPr>
          <w:rFonts w:ascii="Arial" w:hAnsi="Arial" w:cs="Arial"/>
          <w:sz w:val="24"/>
          <w:szCs w:val="24"/>
        </w:rPr>
      </w:pPr>
      <w:r>
        <w:rPr>
          <w:rFonts w:ascii="Arial" w:hAnsi="Arial" w:cs="Arial"/>
          <w:sz w:val="24"/>
          <w:szCs w:val="24"/>
        </w:rPr>
        <w:t xml:space="preserve">Charles </w:t>
      </w:r>
      <w:proofErr w:type="spellStart"/>
      <w:r>
        <w:rPr>
          <w:rFonts w:ascii="Arial" w:hAnsi="Arial" w:cs="Arial"/>
          <w:sz w:val="24"/>
          <w:szCs w:val="24"/>
        </w:rPr>
        <w:t>Hodgkinson</w:t>
      </w:r>
      <w:proofErr w:type="spellEnd"/>
      <w:r>
        <w:rPr>
          <w:rFonts w:ascii="Arial" w:hAnsi="Arial" w:cs="Arial"/>
          <w:sz w:val="24"/>
          <w:szCs w:val="24"/>
        </w:rPr>
        <w:t xml:space="preserve"> (</w:t>
      </w:r>
      <w:proofErr w:type="spellStart"/>
      <w:r>
        <w:rPr>
          <w:rFonts w:ascii="Arial" w:hAnsi="Arial" w:cs="Arial"/>
          <w:sz w:val="24"/>
          <w:szCs w:val="24"/>
        </w:rPr>
        <w:t>Soundmouse</w:t>
      </w:r>
      <w:proofErr w:type="spellEnd"/>
      <w:r>
        <w:rPr>
          <w:rFonts w:ascii="Arial" w:hAnsi="Arial" w:cs="Arial"/>
          <w:sz w:val="24"/>
          <w:szCs w:val="24"/>
        </w:rPr>
        <w:t>)</w:t>
      </w:r>
    </w:p>
    <w:p w14:paraId="0B0BBBBB" w14:textId="77777777" w:rsidR="00177015" w:rsidRDefault="00177015" w:rsidP="00177015">
      <w:pPr>
        <w:pStyle w:val="ListParagraph"/>
        <w:rPr>
          <w:rFonts w:ascii="Arial" w:hAnsi="Arial" w:cs="Arial"/>
          <w:sz w:val="24"/>
          <w:szCs w:val="24"/>
        </w:rPr>
      </w:pPr>
      <w:r>
        <w:rPr>
          <w:rFonts w:ascii="Arial" w:hAnsi="Arial" w:cs="Arial"/>
          <w:sz w:val="24"/>
          <w:szCs w:val="24"/>
        </w:rPr>
        <w:t>Mike Holderness (Creators Rights Alliance)</w:t>
      </w:r>
    </w:p>
    <w:p w14:paraId="5C2DAD6E" w14:textId="77777777" w:rsidR="00177015" w:rsidRDefault="00177015" w:rsidP="00177015">
      <w:pPr>
        <w:pStyle w:val="ListParagraph"/>
        <w:rPr>
          <w:rFonts w:ascii="Arial" w:hAnsi="Arial" w:cs="Arial"/>
          <w:sz w:val="24"/>
          <w:szCs w:val="24"/>
        </w:rPr>
      </w:pPr>
      <w:r>
        <w:rPr>
          <w:rFonts w:ascii="Arial" w:hAnsi="Arial" w:cs="Arial"/>
          <w:sz w:val="24"/>
          <w:szCs w:val="24"/>
        </w:rPr>
        <w:t>Andrew Hughes (NLA)</w:t>
      </w:r>
    </w:p>
    <w:p w14:paraId="5F632D26" w14:textId="77777777" w:rsidR="00177015" w:rsidRPr="00FE613D" w:rsidRDefault="00177015" w:rsidP="00177015">
      <w:pPr>
        <w:pStyle w:val="ListParagraph"/>
        <w:rPr>
          <w:rFonts w:ascii="Arial" w:hAnsi="Arial" w:cs="Arial"/>
          <w:sz w:val="24"/>
          <w:szCs w:val="24"/>
        </w:rPr>
      </w:pPr>
      <w:r w:rsidRPr="00FE613D">
        <w:rPr>
          <w:rFonts w:ascii="Arial" w:hAnsi="Arial" w:cs="Arial"/>
          <w:sz w:val="24"/>
          <w:szCs w:val="24"/>
        </w:rPr>
        <w:t>Richard Hooper (</w:t>
      </w:r>
      <w:r>
        <w:rPr>
          <w:rFonts w:ascii="Arial" w:hAnsi="Arial" w:cs="Arial"/>
          <w:sz w:val="24"/>
          <w:szCs w:val="24"/>
        </w:rPr>
        <w:t xml:space="preserve">CHLG </w:t>
      </w:r>
      <w:r w:rsidRPr="00FE613D">
        <w:rPr>
          <w:rFonts w:ascii="Arial" w:hAnsi="Arial" w:cs="Arial"/>
          <w:sz w:val="24"/>
          <w:szCs w:val="24"/>
        </w:rPr>
        <w:t>Chair)</w:t>
      </w:r>
    </w:p>
    <w:p w14:paraId="7AC802FD" w14:textId="77777777" w:rsidR="00177015" w:rsidRDefault="00177015" w:rsidP="00177015">
      <w:pPr>
        <w:pStyle w:val="ListParagraph"/>
        <w:rPr>
          <w:rFonts w:ascii="Arial" w:hAnsi="Arial" w:cs="Arial"/>
          <w:sz w:val="24"/>
          <w:szCs w:val="24"/>
        </w:rPr>
      </w:pPr>
      <w:r>
        <w:rPr>
          <w:rFonts w:ascii="Arial" w:hAnsi="Arial" w:cs="Arial"/>
          <w:sz w:val="24"/>
          <w:szCs w:val="24"/>
        </w:rPr>
        <w:t xml:space="preserve">Simon </w:t>
      </w:r>
      <w:proofErr w:type="spellStart"/>
      <w:r>
        <w:rPr>
          <w:rFonts w:ascii="Arial" w:hAnsi="Arial" w:cs="Arial"/>
          <w:sz w:val="24"/>
          <w:szCs w:val="24"/>
        </w:rPr>
        <w:t>Juden</w:t>
      </w:r>
      <w:proofErr w:type="spellEnd"/>
      <w:r>
        <w:rPr>
          <w:rFonts w:ascii="Arial" w:hAnsi="Arial" w:cs="Arial"/>
          <w:sz w:val="24"/>
          <w:szCs w:val="24"/>
        </w:rPr>
        <w:t xml:space="preserve"> (Pearson)</w:t>
      </w:r>
    </w:p>
    <w:p w14:paraId="66278B3C" w14:textId="77777777" w:rsidR="00177015" w:rsidRDefault="00177015" w:rsidP="00177015">
      <w:pPr>
        <w:pStyle w:val="ListParagraph"/>
        <w:rPr>
          <w:rFonts w:ascii="Arial" w:hAnsi="Arial" w:cs="Arial"/>
          <w:sz w:val="24"/>
          <w:szCs w:val="24"/>
        </w:rPr>
      </w:pPr>
      <w:r>
        <w:rPr>
          <w:rFonts w:ascii="Arial" w:hAnsi="Arial" w:cs="Arial"/>
          <w:sz w:val="24"/>
          <w:szCs w:val="24"/>
        </w:rPr>
        <w:t>Mark Lawrence (PRS for Music)</w:t>
      </w:r>
    </w:p>
    <w:p w14:paraId="16156939" w14:textId="77777777" w:rsidR="00177015" w:rsidRDefault="00177015" w:rsidP="00177015">
      <w:pPr>
        <w:pStyle w:val="ListParagraph"/>
        <w:rPr>
          <w:rFonts w:ascii="Arial" w:hAnsi="Arial" w:cs="Arial"/>
          <w:sz w:val="24"/>
          <w:szCs w:val="24"/>
        </w:rPr>
      </w:pPr>
      <w:r>
        <w:rPr>
          <w:rFonts w:ascii="Arial" w:hAnsi="Arial" w:cs="Arial"/>
          <w:sz w:val="24"/>
          <w:szCs w:val="24"/>
        </w:rPr>
        <w:t>Fiona Lennox (Ofcom Consumer Panel)</w:t>
      </w:r>
    </w:p>
    <w:p w14:paraId="4E725CD0" w14:textId="77777777" w:rsidR="00177015" w:rsidRDefault="00177015" w:rsidP="00177015">
      <w:pPr>
        <w:pStyle w:val="ListParagraph"/>
        <w:rPr>
          <w:rFonts w:ascii="Arial" w:hAnsi="Arial" w:cs="Arial"/>
          <w:sz w:val="24"/>
          <w:szCs w:val="24"/>
        </w:rPr>
      </w:pPr>
      <w:r>
        <w:rPr>
          <w:rFonts w:ascii="Arial" w:hAnsi="Arial" w:cs="Arial"/>
          <w:sz w:val="24"/>
          <w:szCs w:val="24"/>
        </w:rPr>
        <w:t>Jonathan Lockwood (Getty Images)</w:t>
      </w:r>
    </w:p>
    <w:p w14:paraId="145F7EBE" w14:textId="77777777" w:rsidR="00177015" w:rsidRDefault="00177015" w:rsidP="00177015">
      <w:pPr>
        <w:pStyle w:val="ListParagraph"/>
        <w:rPr>
          <w:rFonts w:ascii="Arial" w:hAnsi="Arial" w:cs="Arial"/>
          <w:sz w:val="24"/>
          <w:szCs w:val="24"/>
        </w:rPr>
      </w:pPr>
      <w:proofErr w:type="spellStart"/>
      <w:r>
        <w:rPr>
          <w:rFonts w:ascii="Arial" w:hAnsi="Arial" w:cs="Arial"/>
          <w:sz w:val="24"/>
          <w:szCs w:val="24"/>
        </w:rPr>
        <w:t>Ros</w:t>
      </w:r>
      <w:proofErr w:type="spellEnd"/>
      <w:r>
        <w:rPr>
          <w:rFonts w:ascii="Arial" w:hAnsi="Arial" w:cs="Arial"/>
          <w:sz w:val="24"/>
          <w:szCs w:val="24"/>
        </w:rPr>
        <w:t xml:space="preserve"> Lynch (Copyright Licensing Coordination Office)</w:t>
      </w:r>
    </w:p>
    <w:p w14:paraId="2E8DF712" w14:textId="77777777" w:rsidR="00177015" w:rsidRPr="00FE613D" w:rsidRDefault="00177015" w:rsidP="00177015">
      <w:pPr>
        <w:pStyle w:val="ListParagraph"/>
        <w:rPr>
          <w:rFonts w:ascii="Arial" w:hAnsi="Arial" w:cs="Arial"/>
          <w:sz w:val="24"/>
          <w:szCs w:val="24"/>
        </w:rPr>
      </w:pPr>
      <w:r>
        <w:rPr>
          <w:rFonts w:ascii="Arial" w:hAnsi="Arial" w:cs="Arial"/>
          <w:sz w:val="24"/>
          <w:szCs w:val="24"/>
        </w:rPr>
        <w:t>Tom Morgan (National Portrait Gallery)</w:t>
      </w:r>
    </w:p>
    <w:p w14:paraId="174C4249" w14:textId="77777777" w:rsidR="00177015" w:rsidRDefault="00177015" w:rsidP="00177015">
      <w:pPr>
        <w:pStyle w:val="ListParagraph"/>
        <w:rPr>
          <w:rFonts w:ascii="Arial" w:hAnsi="Arial" w:cs="Arial"/>
          <w:sz w:val="24"/>
          <w:szCs w:val="24"/>
        </w:rPr>
      </w:pPr>
      <w:r>
        <w:rPr>
          <w:rFonts w:ascii="Arial" w:hAnsi="Arial" w:cs="Arial"/>
          <w:sz w:val="24"/>
          <w:szCs w:val="24"/>
        </w:rPr>
        <w:t>Godfrey Rust (Linked Content Coalition)</w:t>
      </w:r>
    </w:p>
    <w:p w14:paraId="6397AEB4" w14:textId="77777777" w:rsidR="00177015" w:rsidRDefault="00177015" w:rsidP="00177015">
      <w:pPr>
        <w:pStyle w:val="ListParagraph"/>
        <w:rPr>
          <w:rFonts w:ascii="Arial" w:hAnsi="Arial" w:cs="Arial"/>
          <w:sz w:val="24"/>
          <w:szCs w:val="24"/>
        </w:rPr>
      </w:pPr>
      <w:r>
        <w:rPr>
          <w:rFonts w:ascii="Arial" w:hAnsi="Arial" w:cs="Arial"/>
          <w:sz w:val="24"/>
          <w:szCs w:val="24"/>
        </w:rPr>
        <w:t>Serena Tierney (BDB Law)</w:t>
      </w:r>
    </w:p>
    <w:p w14:paraId="4D161478" w14:textId="77777777" w:rsidR="00177015" w:rsidRDefault="00177015" w:rsidP="00177015">
      <w:pPr>
        <w:pStyle w:val="ListParagraph"/>
        <w:rPr>
          <w:rFonts w:ascii="Arial" w:hAnsi="Arial" w:cs="Arial"/>
          <w:sz w:val="24"/>
          <w:szCs w:val="24"/>
        </w:rPr>
      </w:pPr>
      <w:r>
        <w:rPr>
          <w:rFonts w:ascii="Arial" w:hAnsi="Arial" w:cs="Arial"/>
          <w:sz w:val="24"/>
          <w:szCs w:val="24"/>
        </w:rPr>
        <w:t xml:space="preserve">Jane </w:t>
      </w:r>
      <w:proofErr w:type="spellStart"/>
      <w:r>
        <w:rPr>
          <w:rFonts w:ascii="Arial" w:hAnsi="Arial" w:cs="Arial"/>
          <w:sz w:val="24"/>
          <w:szCs w:val="24"/>
        </w:rPr>
        <w:t>Turton</w:t>
      </w:r>
      <w:proofErr w:type="spellEnd"/>
      <w:r>
        <w:rPr>
          <w:rFonts w:ascii="Arial" w:hAnsi="Arial" w:cs="Arial"/>
          <w:sz w:val="24"/>
          <w:szCs w:val="24"/>
        </w:rPr>
        <w:t xml:space="preserve"> (All3media)</w:t>
      </w:r>
    </w:p>
    <w:p w14:paraId="0D9691A1" w14:textId="1CEEE133" w:rsidR="00CE1683" w:rsidRPr="00177015" w:rsidRDefault="00177015" w:rsidP="00177015">
      <w:pPr>
        <w:pStyle w:val="ListParagraph"/>
        <w:rPr>
          <w:rFonts w:ascii="Arial" w:hAnsi="Arial" w:cs="Arial"/>
          <w:sz w:val="24"/>
          <w:szCs w:val="24"/>
        </w:rPr>
      </w:pPr>
      <w:r>
        <w:rPr>
          <w:rFonts w:ascii="Arial" w:hAnsi="Arial" w:cs="Arial"/>
          <w:sz w:val="24"/>
          <w:szCs w:val="24"/>
        </w:rPr>
        <w:t>Ben White (British Library)</w:t>
      </w:r>
    </w:p>
    <w:p w14:paraId="17F73480" w14:textId="77777777" w:rsidR="00EF421F" w:rsidRPr="00EF421F" w:rsidRDefault="00EF421F" w:rsidP="004F4C45">
      <w:pPr>
        <w:ind w:left="567" w:hanging="567"/>
        <w:rPr>
          <w:rFonts w:ascii="Arial" w:hAnsi="Arial" w:cs="Arial"/>
          <w:sz w:val="24"/>
          <w:szCs w:val="24"/>
        </w:rPr>
      </w:pPr>
      <w:r>
        <w:rPr>
          <w:rFonts w:ascii="Arial" w:hAnsi="Arial" w:cs="Arial"/>
          <w:sz w:val="24"/>
          <w:szCs w:val="24"/>
        </w:rPr>
        <w:t>2.3</w:t>
      </w:r>
      <w:r>
        <w:rPr>
          <w:rFonts w:ascii="Arial" w:hAnsi="Arial" w:cs="Arial"/>
          <w:sz w:val="24"/>
          <w:szCs w:val="24"/>
        </w:rPr>
        <w:tab/>
      </w:r>
      <w:proofErr w:type="spellStart"/>
      <w:r w:rsidR="002F76FB">
        <w:rPr>
          <w:rFonts w:ascii="Arial" w:hAnsi="Arial" w:cs="Arial"/>
          <w:sz w:val="24"/>
          <w:szCs w:val="24"/>
        </w:rPr>
        <w:t>Meena</w:t>
      </w:r>
      <w:proofErr w:type="spellEnd"/>
      <w:r w:rsidR="002F76FB">
        <w:rPr>
          <w:rFonts w:ascii="Arial" w:hAnsi="Arial" w:cs="Arial"/>
          <w:sz w:val="24"/>
          <w:szCs w:val="24"/>
        </w:rPr>
        <w:t xml:space="preserve"> </w:t>
      </w:r>
      <w:proofErr w:type="spellStart"/>
      <w:r w:rsidR="002F76FB">
        <w:rPr>
          <w:rFonts w:ascii="Arial" w:hAnsi="Arial" w:cs="Arial"/>
          <w:sz w:val="24"/>
          <w:szCs w:val="24"/>
        </w:rPr>
        <w:t>Toor</w:t>
      </w:r>
      <w:proofErr w:type="spellEnd"/>
      <w:r w:rsidR="002F76FB">
        <w:rPr>
          <w:rFonts w:ascii="Arial" w:hAnsi="Arial" w:cs="Arial"/>
          <w:sz w:val="24"/>
          <w:szCs w:val="24"/>
        </w:rPr>
        <w:t xml:space="preserve"> (PRS for Music) will join each meeting of the CHLG as minute taker.</w:t>
      </w:r>
    </w:p>
    <w:p w14:paraId="01A5DF3B" w14:textId="77777777" w:rsidR="008C4550" w:rsidRDefault="00EF421F" w:rsidP="004F4C45">
      <w:pPr>
        <w:ind w:left="567" w:hanging="567"/>
        <w:rPr>
          <w:rFonts w:ascii="Arial" w:hAnsi="Arial" w:cs="Arial"/>
          <w:sz w:val="24"/>
          <w:szCs w:val="24"/>
        </w:rPr>
      </w:pPr>
      <w:r>
        <w:rPr>
          <w:rFonts w:ascii="Arial" w:hAnsi="Arial" w:cs="Arial"/>
          <w:sz w:val="24"/>
          <w:szCs w:val="24"/>
        </w:rPr>
        <w:t>2.4</w:t>
      </w:r>
      <w:r w:rsidR="002F76FB">
        <w:rPr>
          <w:rFonts w:ascii="Arial" w:hAnsi="Arial" w:cs="Arial"/>
          <w:sz w:val="24"/>
          <w:szCs w:val="24"/>
        </w:rPr>
        <w:tab/>
        <w:t>CHLG can decide to invite other representatives from the creative and cultural industries to join the group.</w:t>
      </w:r>
    </w:p>
    <w:p w14:paraId="53718DE9" w14:textId="77777777" w:rsidR="004F4C45" w:rsidRPr="002F76FB" w:rsidRDefault="004F4C45" w:rsidP="004F4C45">
      <w:pPr>
        <w:ind w:left="567" w:hanging="567"/>
        <w:rPr>
          <w:rFonts w:ascii="Arial" w:hAnsi="Arial" w:cs="Arial"/>
          <w:sz w:val="24"/>
          <w:szCs w:val="24"/>
        </w:rPr>
      </w:pPr>
      <w:r>
        <w:rPr>
          <w:rFonts w:ascii="Arial" w:hAnsi="Arial" w:cs="Arial"/>
          <w:sz w:val="24"/>
          <w:szCs w:val="24"/>
        </w:rPr>
        <w:t>2.5</w:t>
      </w:r>
      <w:r>
        <w:rPr>
          <w:rFonts w:ascii="Arial" w:hAnsi="Arial" w:cs="Arial"/>
          <w:sz w:val="24"/>
          <w:szCs w:val="24"/>
        </w:rPr>
        <w:tab/>
        <w:t>CHLG members will be expected to declare any conflicts of interest at the start of each meeting.</w:t>
      </w:r>
    </w:p>
    <w:p w14:paraId="465DF551" w14:textId="77777777" w:rsidR="008C4550" w:rsidRDefault="008C4550" w:rsidP="002F76FB">
      <w:pPr>
        <w:pStyle w:val="ListParagraph"/>
        <w:numPr>
          <w:ilvl w:val="0"/>
          <w:numId w:val="1"/>
        </w:numPr>
        <w:ind w:left="567" w:hanging="567"/>
        <w:rPr>
          <w:rFonts w:ascii="Arial" w:hAnsi="Arial" w:cs="Arial"/>
          <w:b/>
          <w:sz w:val="24"/>
          <w:szCs w:val="24"/>
        </w:rPr>
      </w:pPr>
      <w:r>
        <w:rPr>
          <w:rFonts w:ascii="Arial" w:hAnsi="Arial" w:cs="Arial"/>
          <w:b/>
          <w:sz w:val="24"/>
          <w:szCs w:val="24"/>
        </w:rPr>
        <w:t>Outputs</w:t>
      </w:r>
    </w:p>
    <w:p w14:paraId="1D990948" w14:textId="77777777" w:rsidR="008C4550" w:rsidRPr="008C4550" w:rsidRDefault="008C4550" w:rsidP="008C4550">
      <w:pPr>
        <w:pStyle w:val="ListParagraph"/>
        <w:rPr>
          <w:rFonts w:ascii="Arial" w:hAnsi="Arial" w:cs="Arial"/>
          <w:b/>
          <w:sz w:val="24"/>
          <w:szCs w:val="24"/>
        </w:rPr>
      </w:pPr>
    </w:p>
    <w:p w14:paraId="1305D55E" w14:textId="77777777" w:rsidR="008C4550" w:rsidRDefault="008C4550" w:rsidP="002F76FB">
      <w:pPr>
        <w:pStyle w:val="ListParagraph"/>
        <w:numPr>
          <w:ilvl w:val="1"/>
          <w:numId w:val="1"/>
        </w:numPr>
        <w:ind w:left="567" w:hanging="567"/>
        <w:rPr>
          <w:rFonts w:ascii="Arial" w:hAnsi="Arial" w:cs="Arial"/>
          <w:sz w:val="24"/>
          <w:szCs w:val="24"/>
        </w:rPr>
      </w:pPr>
      <w:r w:rsidRPr="008C4550">
        <w:rPr>
          <w:rFonts w:ascii="Arial" w:hAnsi="Arial" w:cs="Arial"/>
          <w:sz w:val="24"/>
          <w:szCs w:val="24"/>
        </w:rPr>
        <w:t xml:space="preserve">The CHLG will be responsible for providing reports </w:t>
      </w:r>
      <w:r w:rsidR="002F76FB">
        <w:rPr>
          <w:rFonts w:ascii="Arial" w:hAnsi="Arial" w:cs="Arial"/>
          <w:sz w:val="24"/>
          <w:szCs w:val="24"/>
        </w:rPr>
        <w:t>as</w:t>
      </w:r>
      <w:r w:rsidRPr="008C4550">
        <w:rPr>
          <w:rFonts w:ascii="Arial" w:hAnsi="Arial" w:cs="Arial"/>
          <w:sz w:val="24"/>
          <w:szCs w:val="24"/>
        </w:rPr>
        <w:t xml:space="preserve"> necessary on progress being made on developing the Hub.</w:t>
      </w:r>
      <w:r>
        <w:rPr>
          <w:rFonts w:ascii="Arial" w:hAnsi="Arial" w:cs="Arial"/>
          <w:sz w:val="24"/>
          <w:szCs w:val="24"/>
        </w:rPr>
        <w:t xml:space="preserve"> This will include signing off contributions for the report to Government due in September 2013.</w:t>
      </w:r>
    </w:p>
    <w:p w14:paraId="61D73231" w14:textId="77777777" w:rsidR="008C4550" w:rsidRDefault="008C4550" w:rsidP="008C4550">
      <w:pPr>
        <w:pStyle w:val="ListParagraph"/>
        <w:rPr>
          <w:rFonts w:ascii="Arial" w:hAnsi="Arial" w:cs="Arial"/>
          <w:sz w:val="24"/>
          <w:szCs w:val="24"/>
        </w:rPr>
      </w:pPr>
    </w:p>
    <w:p w14:paraId="17AD60BD" w14:textId="77777777" w:rsidR="008C4550" w:rsidRDefault="008C4550" w:rsidP="002F76FB">
      <w:pPr>
        <w:pStyle w:val="ListParagraph"/>
        <w:numPr>
          <w:ilvl w:val="0"/>
          <w:numId w:val="1"/>
        </w:numPr>
        <w:ind w:left="567" w:hanging="567"/>
        <w:rPr>
          <w:rFonts w:ascii="Arial" w:hAnsi="Arial" w:cs="Arial"/>
          <w:b/>
          <w:sz w:val="24"/>
          <w:szCs w:val="24"/>
        </w:rPr>
      </w:pPr>
      <w:r>
        <w:rPr>
          <w:rFonts w:ascii="Arial" w:hAnsi="Arial" w:cs="Arial"/>
          <w:b/>
          <w:sz w:val="24"/>
          <w:szCs w:val="24"/>
        </w:rPr>
        <w:t>Ways of working</w:t>
      </w:r>
    </w:p>
    <w:p w14:paraId="7164EB74" w14:textId="77777777" w:rsidR="002F76FB" w:rsidRPr="008C4550" w:rsidRDefault="002F76FB" w:rsidP="002F76FB">
      <w:pPr>
        <w:pStyle w:val="ListParagraph"/>
        <w:ind w:left="567"/>
        <w:rPr>
          <w:rFonts w:ascii="Arial" w:hAnsi="Arial" w:cs="Arial"/>
          <w:b/>
          <w:sz w:val="24"/>
          <w:szCs w:val="24"/>
        </w:rPr>
      </w:pPr>
    </w:p>
    <w:p w14:paraId="47A9B534" w14:textId="77777777" w:rsidR="008C4550" w:rsidRDefault="008C4550" w:rsidP="002F76FB">
      <w:pPr>
        <w:pStyle w:val="ListParagraph"/>
        <w:numPr>
          <w:ilvl w:val="1"/>
          <w:numId w:val="1"/>
        </w:numPr>
        <w:ind w:left="567" w:hanging="567"/>
        <w:rPr>
          <w:rFonts w:ascii="Arial" w:hAnsi="Arial" w:cs="Arial"/>
          <w:sz w:val="24"/>
          <w:szCs w:val="24"/>
        </w:rPr>
      </w:pPr>
      <w:r w:rsidRPr="008C4550">
        <w:rPr>
          <w:rFonts w:ascii="Arial" w:hAnsi="Arial" w:cs="Arial"/>
          <w:sz w:val="24"/>
          <w:szCs w:val="24"/>
        </w:rPr>
        <w:t>The CHLG will meet monthly, except for December 2012 and August 2013. Additional meetings may be added at the discretion of the CHLG.</w:t>
      </w:r>
    </w:p>
    <w:p w14:paraId="549973AA" w14:textId="77777777" w:rsidR="008C4550" w:rsidRPr="008C4550" w:rsidRDefault="008C4550" w:rsidP="008C4550">
      <w:pPr>
        <w:pStyle w:val="ListParagraph"/>
        <w:rPr>
          <w:rFonts w:ascii="Arial" w:hAnsi="Arial" w:cs="Arial"/>
          <w:sz w:val="24"/>
          <w:szCs w:val="24"/>
        </w:rPr>
      </w:pPr>
    </w:p>
    <w:p w14:paraId="1DF7308E" w14:textId="77777777" w:rsidR="008C4550" w:rsidRDefault="008C4550" w:rsidP="002F76FB">
      <w:pPr>
        <w:pStyle w:val="ListParagraph"/>
        <w:numPr>
          <w:ilvl w:val="1"/>
          <w:numId w:val="1"/>
        </w:numPr>
        <w:ind w:left="567" w:hanging="567"/>
        <w:rPr>
          <w:rFonts w:ascii="Arial" w:hAnsi="Arial" w:cs="Arial"/>
          <w:sz w:val="24"/>
          <w:szCs w:val="24"/>
        </w:rPr>
      </w:pPr>
      <w:r>
        <w:rPr>
          <w:rFonts w:ascii="Arial" w:hAnsi="Arial" w:cs="Arial"/>
          <w:sz w:val="24"/>
          <w:szCs w:val="24"/>
        </w:rPr>
        <w:t>Meetings will last no more than 3 hours.</w:t>
      </w:r>
    </w:p>
    <w:p w14:paraId="2F0E6B5D" w14:textId="77777777" w:rsidR="008C4550" w:rsidRPr="008C4550" w:rsidRDefault="008C4550" w:rsidP="008C4550">
      <w:pPr>
        <w:pStyle w:val="ListParagraph"/>
        <w:rPr>
          <w:rFonts w:ascii="Arial" w:hAnsi="Arial" w:cs="Arial"/>
          <w:sz w:val="24"/>
          <w:szCs w:val="24"/>
        </w:rPr>
      </w:pPr>
    </w:p>
    <w:p w14:paraId="573995F7" w14:textId="77777777" w:rsidR="008C4550" w:rsidRDefault="008C4550" w:rsidP="002F76FB">
      <w:pPr>
        <w:pStyle w:val="ListParagraph"/>
        <w:numPr>
          <w:ilvl w:val="1"/>
          <w:numId w:val="1"/>
        </w:numPr>
        <w:ind w:left="567" w:hanging="567"/>
        <w:rPr>
          <w:rFonts w:ascii="Arial" w:hAnsi="Arial" w:cs="Arial"/>
          <w:sz w:val="24"/>
          <w:szCs w:val="24"/>
        </w:rPr>
      </w:pPr>
      <w:r>
        <w:rPr>
          <w:rFonts w:ascii="Arial" w:hAnsi="Arial" w:cs="Arial"/>
          <w:sz w:val="24"/>
          <w:szCs w:val="24"/>
        </w:rPr>
        <w:t>CHLG members are expected to volunteer to host the monthly meetings.</w:t>
      </w:r>
    </w:p>
    <w:p w14:paraId="573B13FF" w14:textId="77777777" w:rsidR="008C4550" w:rsidRPr="008C4550" w:rsidRDefault="008C4550" w:rsidP="008C4550">
      <w:pPr>
        <w:pStyle w:val="ListParagraph"/>
        <w:rPr>
          <w:rFonts w:ascii="Arial" w:hAnsi="Arial" w:cs="Arial"/>
          <w:sz w:val="24"/>
          <w:szCs w:val="24"/>
        </w:rPr>
      </w:pPr>
    </w:p>
    <w:p w14:paraId="107B13BA" w14:textId="77777777" w:rsidR="008C4550" w:rsidRDefault="007D1567" w:rsidP="002F76FB">
      <w:pPr>
        <w:pStyle w:val="ListParagraph"/>
        <w:numPr>
          <w:ilvl w:val="1"/>
          <w:numId w:val="1"/>
        </w:numPr>
        <w:ind w:left="567" w:hanging="567"/>
        <w:rPr>
          <w:rFonts w:ascii="Arial" w:hAnsi="Arial" w:cs="Arial"/>
          <w:sz w:val="24"/>
          <w:szCs w:val="24"/>
        </w:rPr>
      </w:pPr>
      <w:r>
        <w:rPr>
          <w:rFonts w:ascii="Arial" w:hAnsi="Arial" w:cs="Arial"/>
          <w:sz w:val="24"/>
          <w:szCs w:val="24"/>
        </w:rPr>
        <w:t>In most cases the agenda for CHLG meetings will be generated at the preceding meeting.</w:t>
      </w:r>
    </w:p>
    <w:p w14:paraId="5CB0843C" w14:textId="77777777" w:rsidR="007D1567" w:rsidRPr="007D1567" w:rsidRDefault="007D1567" w:rsidP="007D1567">
      <w:pPr>
        <w:pStyle w:val="ListParagraph"/>
        <w:rPr>
          <w:rFonts w:ascii="Arial" w:hAnsi="Arial" w:cs="Arial"/>
          <w:sz w:val="24"/>
          <w:szCs w:val="24"/>
        </w:rPr>
      </w:pPr>
    </w:p>
    <w:p w14:paraId="7ACDDE71" w14:textId="77777777" w:rsidR="004F4C45" w:rsidRPr="004F4C45" w:rsidRDefault="007D1567" w:rsidP="004F4C45">
      <w:pPr>
        <w:pStyle w:val="ListParagraph"/>
        <w:numPr>
          <w:ilvl w:val="1"/>
          <w:numId w:val="1"/>
        </w:numPr>
        <w:ind w:left="567" w:hanging="567"/>
        <w:rPr>
          <w:rFonts w:ascii="Arial" w:hAnsi="Arial" w:cs="Arial"/>
          <w:sz w:val="24"/>
          <w:szCs w:val="24"/>
        </w:rPr>
      </w:pPr>
      <w:r>
        <w:rPr>
          <w:rFonts w:ascii="Arial" w:hAnsi="Arial" w:cs="Arial"/>
          <w:sz w:val="24"/>
          <w:szCs w:val="24"/>
        </w:rPr>
        <w:t>Unless otherwise agreed, notice of each meeting confirming the venue, time and date together with an agenda of items to be discussed, shall be forwarded to each member of the CHLG and any other person required to attend, no later than [five] working days before the date of the meeting. Supporting papers shall be sent to CHLG members and to other attendees as appropriate, at the same time.</w:t>
      </w:r>
    </w:p>
    <w:p w14:paraId="46DB7D6D" w14:textId="77777777" w:rsidR="004F4C45" w:rsidRPr="004F4C45" w:rsidRDefault="004F4C45" w:rsidP="004F4C45">
      <w:pPr>
        <w:pStyle w:val="ListParagraph"/>
        <w:ind w:left="567"/>
        <w:rPr>
          <w:rFonts w:ascii="Arial" w:hAnsi="Arial" w:cs="Arial"/>
          <w:sz w:val="24"/>
          <w:szCs w:val="24"/>
        </w:rPr>
      </w:pPr>
    </w:p>
    <w:p w14:paraId="6D67997C" w14:textId="77777777" w:rsidR="007D1567" w:rsidRDefault="007D1567" w:rsidP="002F76FB">
      <w:pPr>
        <w:pStyle w:val="ListParagraph"/>
        <w:numPr>
          <w:ilvl w:val="0"/>
          <w:numId w:val="1"/>
        </w:numPr>
        <w:ind w:left="567" w:hanging="567"/>
        <w:rPr>
          <w:rFonts w:ascii="Arial" w:hAnsi="Arial" w:cs="Arial"/>
          <w:b/>
          <w:sz w:val="24"/>
          <w:szCs w:val="24"/>
        </w:rPr>
      </w:pPr>
      <w:r>
        <w:rPr>
          <w:rFonts w:ascii="Arial" w:hAnsi="Arial" w:cs="Arial"/>
          <w:b/>
          <w:sz w:val="24"/>
          <w:szCs w:val="24"/>
        </w:rPr>
        <w:t>Accountability</w:t>
      </w:r>
    </w:p>
    <w:p w14:paraId="3A78108D" w14:textId="77777777" w:rsidR="002F76FB" w:rsidRPr="007D1567" w:rsidRDefault="002F76FB" w:rsidP="002F76FB">
      <w:pPr>
        <w:pStyle w:val="ListParagraph"/>
        <w:rPr>
          <w:rFonts w:ascii="Arial" w:hAnsi="Arial" w:cs="Arial"/>
          <w:b/>
          <w:sz w:val="24"/>
          <w:szCs w:val="24"/>
        </w:rPr>
      </w:pPr>
    </w:p>
    <w:p w14:paraId="2B1FB748" w14:textId="77777777" w:rsidR="002F76FB" w:rsidRDefault="002F76FB" w:rsidP="002F76FB">
      <w:pPr>
        <w:pStyle w:val="ListParagraph"/>
        <w:numPr>
          <w:ilvl w:val="1"/>
          <w:numId w:val="1"/>
        </w:numPr>
        <w:ind w:left="567" w:hanging="567"/>
        <w:rPr>
          <w:rFonts w:ascii="Arial" w:hAnsi="Arial" w:cs="Arial"/>
          <w:sz w:val="24"/>
          <w:szCs w:val="24"/>
        </w:rPr>
      </w:pPr>
      <w:r>
        <w:rPr>
          <w:rFonts w:ascii="Arial" w:hAnsi="Arial" w:cs="Arial"/>
          <w:sz w:val="24"/>
          <w:szCs w:val="24"/>
        </w:rPr>
        <w:t>The CHLG is part of the overall approach being taken to simplify copyright licensing being overseen by the Copyright Licensing Steering Group (CLSG).</w:t>
      </w:r>
    </w:p>
    <w:p w14:paraId="7AC718A0" w14:textId="77777777" w:rsidR="002F76FB" w:rsidRDefault="002F76FB" w:rsidP="002F76FB">
      <w:pPr>
        <w:pStyle w:val="ListParagraph"/>
        <w:ind w:left="567"/>
        <w:rPr>
          <w:rFonts w:ascii="Arial" w:hAnsi="Arial" w:cs="Arial"/>
          <w:sz w:val="24"/>
          <w:szCs w:val="24"/>
        </w:rPr>
      </w:pPr>
    </w:p>
    <w:p w14:paraId="4308994D" w14:textId="77777777" w:rsidR="007D1567" w:rsidRDefault="007D1567" w:rsidP="002F76FB">
      <w:pPr>
        <w:pStyle w:val="ListParagraph"/>
        <w:numPr>
          <w:ilvl w:val="1"/>
          <w:numId w:val="1"/>
        </w:numPr>
        <w:ind w:left="567" w:hanging="567"/>
        <w:rPr>
          <w:rFonts w:ascii="Arial" w:hAnsi="Arial" w:cs="Arial"/>
          <w:sz w:val="24"/>
          <w:szCs w:val="24"/>
        </w:rPr>
      </w:pPr>
      <w:r w:rsidRPr="007D1567">
        <w:rPr>
          <w:rFonts w:ascii="Arial" w:hAnsi="Arial" w:cs="Arial"/>
          <w:sz w:val="24"/>
          <w:szCs w:val="24"/>
        </w:rPr>
        <w:t xml:space="preserve">The Chair of the CHLG is expected </w:t>
      </w:r>
      <w:r w:rsidR="002F76FB">
        <w:rPr>
          <w:rFonts w:ascii="Arial" w:hAnsi="Arial" w:cs="Arial"/>
          <w:sz w:val="24"/>
          <w:szCs w:val="24"/>
        </w:rPr>
        <w:t>to attend the meetings of the CLSG</w:t>
      </w:r>
      <w:r w:rsidRPr="007D1567">
        <w:rPr>
          <w:rFonts w:ascii="Arial" w:hAnsi="Arial" w:cs="Arial"/>
          <w:sz w:val="24"/>
          <w:szCs w:val="24"/>
        </w:rPr>
        <w:t xml:space="preserve"> and to provide updates on progress in developing the Hub.</w:t>
      </w:r>
    </w:p>
    <w:p w14:paraId="3BEDFD75" w14:textId="77777777" w:rsidR="007D1567" w:rsidRPr="007D1567" w:rsidRDefault="007D1567" w:rsidP="007D1567">
      <w:pPr>
        <w:pStyle w:val="ListParagraph"/>
        <w:rPr>
          <w:rFonts w:ascii="Arial" w:hAnsi="Arial" w:cs="Arial"/>
          <w:sz w:val="24"/>
          <w:szCs w:val="24"/>
        </w:rPr>
      </w:pPr>
    </w:p>
    <w:p w14:paraId="34214D38" w14:textId="77777777" w:rsidR="007D1567" w:rsidRDefault="007D1567" w:rsidP="002F76FB">
      <w:pPr>
        <w:pStyle w:val="ListParagraph"/>
        <w:numPr>
          <w:ilvl w:val="0"/>
          <w:numId w:val="1"/>
        </w:numPr>
        <w:ind w:left="567" w:hanging="567"/>
        <w:rPr>
          <w:rFonts w:ascii="Arial" w:hAnsi="Arial" w:cs="Arial"/>
          <w:b/>
          <w:sz w:val="24"/>
          <w:szCs w:val="24"/>
        </w:rPr>
      </w:pPr>
      <w:r>
        <w:rPr>
          <w:rFonts w:ascii="Arial" w:hAnsi="Arial" w:cs="Arial"/>
          <w:b/>
          <w:sz w:val="24"/>
          <w:szCs w:val="24"/>
        </w:rPr>
        <w:t>Sharing of information</w:t>
      </w:r>
    </w:p>
    <w:p w14:paraId="17DD3B5A" w14:textId="77777777" w:rsidR="004B7DE4" w:rsidRPr="007D1567" w:rsidRDefault="004B7DE4" w:rsidP="004B7DE4">
      <w:pPr>
        <w:pStyle w:val="ListParagraph"/>
        <w:ind w:left="567"/>
        <w:rPr>
          <w:rFonts w:ascii="Arial" w:hAnsi="Arial" w:cs="Arial"/>
          <w:b/>
          <w:sz w:val="24"/>
          <w:szCs w:val="24"/>
        </w:rPr>
      </w:pPr>
    </w:p>
    <w:p w14:paraId="7C9C1D67" w14:textId="2C06D106" w:rsidR="007D1567" w:rsidRDefault="007D1567" w:rsidP="004B7DE4">
      <w:pPr>
        <w:pStyle w:val="ListParagraph"/>
        <w:numPr>
          <w:ilvl w:val="1"/>
          <w:numId w:val="1"/>
        </w:numPr>
        <w:ind w:left="567" w:hanging="567"/>
        <w:rPr>
          <w:rFonts w:ascii="Arial" w:hAnsi="Arial" w:cs="Arial"/>
          <w:sz w:val="24"/>
          <w:szCs w:val="24"/>
        </w:rPr>
      </w:pPr>
      <w:r w:rsidRPr="004B7DE4">
        <w:rPr>
          <w:rFonts w:ascii="Arial" w:hAnsi="Arial" w:cs="Arial"/>
          <w:sz w:val="24"/>
          <w:szCs w:val="24"/>
        </w:rPr>
        <w:t>Once agreed, papers and minutes from each meeting of the CHLG will be published on the website.</w:t>
      </w:r>
    </w:p>
    <w:p w14:paraId="1D3AA52B" w14:textId="77777777" w:rsidR="004B7DE4" w:rsidRPr="004B7DE4" w:rsidRDefault="004B7DE4" w:rsidP="004B7DE4">
      <w:pPr>
        <w:pStyle w:val="ListParagraph"/>
        <w:ind w:left="567"/>
        <w:rPr>
          <w:rFonts w:ascii="Arial" w:hAnsi="Arial" w:cs="Arial"/>
          <w:sz w:val="24"/>
          <w:szCs w:val="24"/>
        </w:rPr>
      </w:pPr>
    </w:p>
    <w:p w14:paraId="0B5A8E03" w14:textId="15A82C04" w:rsidR="004B7DE4" w:rsidRPr="004B7DE4" w:rsidRDefault="004B7DE4" w:rsidP="004B7DE4">
      <w:pPr>
        <w:pStyle w:val="ListParagraph"/>
        <w:numPr>
          <w:ilvl w:val="1"/>
          <w:numId w:val="1"/>
        </w:numPr>
        <w:ind w:left="567" w:hanging="567"/>
        <w:rPr>
          <w:rFonts w:ascii="Arial" w:hAnsi="Arial" w:cs="Arial"/>
          <w:sz w:val="24"/>
          <w:szCs w:val="24"/>
        </w:rPr>
      </w:pPr>
      <w:r>
        <w:rPr>
          <w:rFonts w:ascii="Arial" w:hAnsi="Arial" w:cs="Arial"/>
          <w:sz w:val="24"/>
          <w:szCs w:val="24"/>
        </w:rPr>
        <w:t xml:space="preserve">The Copyright Licensing Coordination Office (CLCO) will be responsible for maintaining the website and for ensuring that all </w:t>
      </w:r>
      <w:r w:rsidR="00663725">
        <w:rPr>
          <w:rFonts w:ascii="Arial" w:hAnsi="Arial" w:cs="Arial"/>
          <w:sz w:val="24"/>
          <w:szCs w:val="24"/>
        </w:rPr>
        <w:t xml:space="preserve">approved </w:t>
      </w:r>
      <w:r>
        <w:rPr>
          <w:rFonts w:ascii="Arial" w:hAnsi="Arial" w:cs="Arial"/>
          <w:sz w:val="24"/>
          <w:szCs w:val="24"/>
        </w:rPr>
        <w:t>papers from the CHLG are published on the site.</w:t>
      </w:r>
    </w:p>
    <w:p w14:paraId="0C21043D" w14:textId="77777777" w:rsidR="008C4550" w:rsidRPr="008C4550" w:rsidRDefault="008C4550" w:rsidP="008C4550">
      <w:pPr>
        <w:ind w:left="360"/>
        <w:rPr>
          <w:rFonts w:ascii="Arial" w:hAnsi="Arial" w:cs="Arial"/>
          <w:sz w:val="24"/>
          <w:szCs w:val="24"/>
        </w:rPr>
      </w:pPr>
    </w:p>
    <w:sectPr w:rsidR="008C4550" w:rsidRPr="008C4550" w:rsidSect="00B3324B">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1572" w14:textId="77777777" w:rsidR="00EF421F" w:rsidRDefault="00EF421F" w:rsidP="00195D3A">
      <w:pPr>
        <w:spacing w:after="0" w:line="240" w:lineRule="auto"/>
      </w:pPr>
      <w:r>
        <w:separator/>
      </w:r>
    </w:p>
  </w:endnote>
  <w:endnote w:type="continuationSeparator" w:id="0">
    <w:p w14:paraId="3484D6D7" w14:textId="77777777" w:rsidR="00EF421F" w:rsidRDefault="00EF421F" w:rsidP="001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7B43" w14:textId="77777777" w:rsidR="00B3324B" w:rsidRDefault="00B3324B" w:rsidP="00850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24DB9" w14:textId="77777777" w:rsidR="00B3324B" w:rsidRDefault="00B3324B" w:rsidP="00B332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2A6A" w14:textId="77777777" w:rsidR="00B3324B" w:rsidRDefault="00B3324B" w:rsidP="00850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12C">
      <w:rPr>
        <w:rStyle w:val="PageNumber"/>
        <w:noProof/>
      </w:rPr>
      <w:t>2</w:t>
    </w:r>
    <w:r>
      <w:rPr>
        <w:rStyle w:val="PageNumber"/>
      </w:rPr>
      <w:fldChar w:fldCharType="end"/>
    </w:r>
  </w:p>
  <w:p w14:paraId="3C7AB6CA" w14:textId="77777777" w:rsidR="00B3324B" w:rsidRDefault="00B3324B" w:rsidP="00B332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C4989" w14:textId="77777777" w:rsidR="00EF421F" w:rsidRDefault="00EF421F" w:rsidP="00195D3A">
      <w:pPr>
        <w:spacing w:after="0" w:line="240" w:lineRule="auto"/>
      </w:pPr>
      <w:r>
        <w:separator/>
      </w:r>
    </w:p>
  </w:footnote>
  <w:footnote w:type="continuationSeparator" w:id="0">
    <w:p w14:paraId="0FDCB1EB" w14:textId="77777777" w:rsidR="00EF421F" w:rsidRDefault="00EF421F" w:rsidP="00195D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C2F0F" w14:textId="77777777" w:rsidR="00B3324B" w:rsidRDefault="00B3324B">
    <w:pPr>
      <w:pStyle w:val="Header"/>
    </w:pPr>
  </w:p>
  <w:p w14:paraId="64444D85" w14:textId="3D40688D" w:rsidR="00EF421F" w:rsidRDefault="00177015">
    <w:pPr>
      <w:pStyle w:val="Header"/>
    </w:pPr>
    <w:r>
      <w:t>22</w:t>
    </w:r>
    <w:r w:rsidR="00B3324B">
      <w:t>-11-12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5E21"/>
    <w:multiLevelType w:val="hybridMultilevel"/>
    <w:tmpl w:val="E6DE8B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657334C"/>
    <w:multiLevelType w:val="multilevel"/>
    <w:tmpl w:val="89F62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3A"/>
    <w:rsid w:val="00142EB0"/>
    <w:rsid w:val="00177015"/>
    <w:rsid w:val="00195D3A"/>
    <w:rsid w:val="002F76FB"/>
    <w:rsid w:val="004B7DE4"/>
    <w:rsid w:val="004F4C45"/>
    <w:rsid w:val="005451D1"/>
    <w:rsid w:val="00663725"/>
    <w:rsid w:val="007D1567"/>
    <w:rsid w:val="008C4550"/>
    <w:rsid w:val="00953552"/>
    <w:rsid w:val="00B3324B"/>
    <w:rsid w:val="00C3073A"/>
    <w:rsid w:val="00C55150"/>
    <w:rsid w:val="00CE1683"/>
    <w:rsid w:val="00EF421F"/>
    <w:rsid w:val="00F3612C"/>
    <w:rsid w:val="00FC15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CC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3A"/>
  </w:style>
  <w:style w:type="paragraph" w:styleId="Footer">
    <w:name w:val="footer"/>
    <w:basedOn w:val="Normal"/>
    <w:link w:val="FooterChar"/>
    <w:uiPriority w:val="99"/>
    <w:unhideWhenUsed/>
    <w:rsid w:val="00195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3A"/>
  </w:style>
  <w:style w:type="paragraph" w:styleId="ListParagraph">
    <w:name w:val="List Paragraph"/>
    <w:basedOn w:val="Normal"/>
    <w:uiPriority w:val="34"/>
    <w:qFormat/>
    <w:rsid w:val="00195D3A"/>
    <w:pPr>
      <w:ind w:left="720"/>
      <w:contextualSpacing/>
    </w:pPr>
  </w:style>
  <w:style w:type="character" w:styleId="PageNumber">
    <w:name w:val="page number"/>
    <w:basedOn w:val="DefaultParagraphFont"/>
    <w:uiPriority w:val="99"/>
    <w:semiHidden/>
    <w:unhideWhenUsed/>
    <w:rsid w:val="00B332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3A"/>
  </w:style>
  <w:style w:type="paragraph" w:styleId="Footer">
    <w:name w:val="footer"/>
    <w:basedOn w:val="Normal"/>
    <w:link w:val="FooterChar"/>
    <w:uiPriority w:val="99"/>
    <w:unhideWhenUsed/>
    <w:rsid w:val="00195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3A"/>
  </w:style>
  <w:style w:type="paragraph" w:styleId="ListParagraph">
    <w:name w:val="List Paragraph"/>
    <w:basedOn w:val="Normal"/>
    <w:uiPriority w:val="34"/>
    <w:qFormat/>
    <w:rsid w:val="00195D3A"/>
    <w:pPr>
      <w:ind w:left="720"/>
      <w:contextualSpacing/>
    </w:pPr>
  </w:style>
  <w:style w:type="character" w:styleId="PageNumber">
    <w:name w:val="page number"/>
    <w:basedOn w:val="DefaultParagraphFont"/>
    <w:uiPriority w:val="99"/>
    <w:semiHidden/>
    <w:unhideWhenUsed/>
    <w:rsid w:val="00B3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0E17-A017-2E45-A896-F488148E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Lynch</dc:creator>
  <cp:lastModifiedBy>Mac Support</cp:lastModifiedBy>
  <cp:revision>3</cp:revision>
  <cp:lastPrinted>2012-11-19T08:57:00Z</cp:lastPrinted>
  <dcterms:created xsi:type="dcterms:W3CDTF">2012-11-22T12:31:00Z</dcterms:created>
  <dcterms:modified xsi:type="dcterms:W3CDTF">2012-11-22T15:04:00Z</dcterms:modified>
</cp:coreProperties>
</file>